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CA" w:rsidRDefault="00E97ACA" w:rsidP="003A2959">
      <w:pPr>
        <w:jc w:val="center"/>
        <w:rPr>
          <w:rFonts w:ascii="Arial" w:hAnsi="Arial" w:cs="Arial"/>
          <w:b/>
          <w:sz w:val="24"/>
          <w:szCs w:val="24"/>
        </w:rPr>
      </w:pPr>
    </w:p>
    <w:p w:rsidR="00E97ACA" w:rsidRDefault="00E97ACA" w:rsidP="003A2959">
      <w:pPr>
        <w:jc w:val="center"/>
        <w:rPr>
          <w:rFonts w:ascii="Arial" w:hAnsi="Arial" w:cs="Arial"/>
          <w:b/>
          <w:sz w:val="24"/>
          <w:szCs w:val="24"/>
        </w:rPr>
      </w:pPr>
    </w:p>
    <w:p w:rsidR="003A2959" w:rsidRPr="00892779" w:rsidRDefault="00460BAD" w:rsidP="003A29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DECLARAÇÃO- SERVIÇOS DE MAIOR RELEVÂNCIA</w:t>
      </w:r>
    </w:p>
    <w:p w:rsidR="003A2959" w:rsidRPr="00892779" w:rsidRDefault="003A2959" w:rsidP="003A2959">
      <w:pPr>
        <w:rPr>
          <w:rFonts w:ascii="Arial" w:hAnsi="Arial" w:cs="Arial"/>
          <w:sz w:val="24"/>
          <w:szCs w:val="24"/>
        </w:rPr>
      </w:pPr>
    </w:p>
    <w:p w:rsidR="007D10FB" w:rsidRDefault="00460BAD" w:rsidP="00EF046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Considera-se</w:t>
      </w:r>
      <w:proofErr w:type="gramEnd"/>
      <w:r>
        <w:rPr>
          <w:rFonts w:ascii="Arial" w:hAnsi="Arial" w:cs="Arial"/>
          <w:sz w:val="24"/>
          <w:szCs w:val="24"/>
        </w:rPr>
        <w:t xml:space="preserve"> serviços relevantes para </w:t>
      </w:r>
      <w:r w:rsidR="00C6450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referente obra os serviços a seguir: instalações hidráulicas, revestimento cerâmico, pavimentação em piso </w:t>
      </w:r>
      <w:proofErr w:type="spellStart"/>
      <w:r>
        <w:rPr>
          <w:rFonts w:ascii="Arial" w:hAnsi="Arial" w:cs="Arial"/>
          <w:sz w:val="24"/>
          <w:szCs w:val="24"/>
        </w:rPr>
        <w:t>intertravado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17283" w:rsidRDefault="007D10FB" w:rsidP="00EF04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especializada contratada </w:t>
      </w:r>
      <w:r w:rsidRPr="007D10FB">
        <w:rPr>
          <w:rFonts w:ascii="Arial" w:hAnsi="Arial" w:cs="Arial"/>
          <w:sz w:val="24"/>
          <w:szCs w:val="24"/>
        </w:rPr>
        <w:t xml:space="preserve">deverá comprovar mediante apresentação </w:t>
      </w:r>
      <w:proofErr w:type="gramStart"/>
      <w:r w:rsidRPr="007D10FB">
        <w:rPr>
          <w:rFonts w:ascii="Arial" w:hAnsi="Arial" w:cs="Arial"/>
          <w:sz w:val="24"/>
          <w:szCs w:val="24"/>
        </w:rPr>
        <w:t>de</w:t>
      </w:r>
      <w:proofErr w:type="gramEnd"/>
      <w:r w:rsidRPr="007D10FB">
        <w:rPr>
          <w:rFonts w:ascii="Arial" w:hAnsi="Arial" w:cs="Arial"/>
          <w:sz w:val="24"/>
          <w:szCs w:val="24"/>
        </w:rPr>
        <w:t xml:space="preserve"> atestado(s)  ou declaração(</w:t>
      </w:r>
      <w:proofErr w:type="spellStart"/>
      <w:r w:rsidRPr="007D10FB">
        <w:rPr>
          <w:rFonts w:ascii="Arial" w:hAnsi="Arial" w:cs="Arial"/>
          <w:sz w:val="24"/>
          <w:szCs w:val="24"/>
        </w:rPr>
        <w:t>ões</w:t>
      </w:r>
      <w:proofErr w:type="spellEnd"/>
      <w:r w:rsidRPr="007D10FB">
        <w:rPr>
          <w:rFonts w:ascii="Arial" w:hAnsi="Arial" w:cs="Arial"/>
          <w:sz w:val="24"/>
          <w:szCs w:val="24"/>
        </w:rPr>
        <w:t>) de capacidade técnica, fornecido por pessoas jurídicas de direito público ou privado, em nome da proponente, devidamente registrado no CREA, referentes à execução de obras de complexidade operacional equivalente ou superior à do objeto</w:t>
      </w:r>
      <w:r w:rsidR="00460BAD">
        <w:rPr>
          <w:rFonts w:ascii="Arial" w:hAnsi="Arial" w:cs="Arial"/>
          <w:sz w:val="24"/>
          <w:szCs w:val="24"/>
        </w:rPr>
        <w:t xml:space="preserve"> </w:t>
      </w:r>
    </w:p>
    <w:p w:rsidR="00E17283" w:rsidRPr="00892779" w:rsidRDefault="00E17283" w:rsidP="0089277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92779" w:rsidRPr="00892779" w:rsidRDefault="00892779" w:rsidP="0089277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7ACA" w:rsidRDefault="00E97ACA" w:rsidP="00E97ACA">
      <w:pPr>
        <w:pStyle w:val="Standard"/>
        <w:jc w:val="center"/>
        <w:rPr>
          <w:rFonts w:ascii="Times New Roman" w:hAnsi="Times New Roman" w:cs="Arial"/>
          <w:bCs/>
          <w:color w:val="000000"/>
          <w:sz w:val="28"/>
        </w:rPr>
      </w:pPr>
      <w:bookmarkStart w:id="0" w:name="_GoBack"/>
      <w:bookmarkEnd w:id="0"/>
    </w:p>
    <w:p w:rsidR="00E97ACA" w:rsidRDefault="00E97ACA" w:rsidP="00E97ACA">
      <w:pPr>
        <w:jc w:val="center"/>
      </w:pPr>
      <w:r>
        <w:rPr>
          <w:rFonts w:ascii="Times New Roman" w:hAnsi="Times New Roman" w:cs="Arial"/>
          <w:b/>
          <w:bCs/>
          <w:color w:val="000000"/>
          <w:sz w:val="20"/>
          <w:szCs w:val="20"/>
        </w:rPr>
        <w:t>_______________________________</w:t>
      </w:r>
    </w:p>
    <w:p w:rsidR="00E97ACA" w:rsidRDefault="00E97ACA" w:rsidP="00E97ACA">
      <w:pPr>
        <w:pStyle w:val="Standard"/>
        <w:jc w:val="center"/>
        <w:rPr>
          <w:rFonts w:ascii="Times New Roman" w:hAnsi="Times New Roman" w:cs="Arial"/>
          <w:b/>
          <w:bCs/>
          <w:color w:val="000000"/>
          <w:sz w:val="20"/>
          <w:szCs w:val="20"/>
        </w:rPr>
      </w:pPr>
      <w:r>
        <w:rPr>
          <w:rFonts w:ascii="Times New Roman" w:hAnsi="Times New Roman" w:cs="Arial"/>
          <w:b/>
          <w:bCs/>
          <w:color w:val="000000"/>
          <w:sz w:val="20"/>
          <w:szCs w:val="20"/>
        </w:rPr>
        <w:t>Lais Sampaio Machado</w:t>
      </w:r>
    </w:p>
    <w:p w:rsidR="00E97ACA" w:rsidRDefault="00E97ACA" w:rsidP="00E97ACA">
      <w:pPr>
        <w:pStyle w:val="Standard"/>
        <w:jc w:val="center"/>
        <w:rPr>
          <w:rFonts w:hint="eastAsia"/>
        </w:rPr>
      </w:pPr>
      <w:r>
        <w:rPr>
          <w:rFonts w:ascii="Times New Roman" w:hAnsi="Times New Roman" w:cs="Arial"/>
          <w:b/>
          <w:bCs/>
          <w:color w:val="000000"/>
          <w:sz w:val="20"/>
          <w:szCs w:val="20"/>
        </w:rPr>
        <w:t xml:space="preserve">Engenheira Civil, SIAPE </w:t>
      </w:r>
      <w:proofErr w:type="gramStart"/>
      <w:r>
        <w:rPr>
          <w:rFonts w:ascii="Times New Roman" w:hAnsi="Times New Roman" w:cs="Arial"/>
          <w:b/>
          <w:bCs/>
          <w:color w:val="000000"/>
          <w:sz w:val="20"/>
          <w:szCs w:val="20"/>
        </w:rPr>
        <w:t>2329263</w:t>
      </w:r>
      <w:proofErr w:type="gramEnd"/>
    </w:p>
    <w:p w:rsidR="003A2959" w:rsidRDefault="003A2959" w:rsidP="003A2959">
      <w:pPr>
        <w:jc w:val="center"/>
      </w:pPr>
    </w:p>
    <w:sectPr w:rsidR="003A29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D2" w:rsidRDefault="009D02D2" w:rsidP="003A2959">
      <w:pPr>
        <w:spacing w:after="0" w:line="240" w:lineRule="auto"/>
      </w:pPr>
      <w:r>
        <w:separator/>
      </w:r>
    </w:p>
  </w:endnote>
  <w:endnote w:type="continuationSeparator" w:id="0">
    <w:p w:rsidR="009D02D2" w:rsidRDefault="009D02D2" w:rsidP="003A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D2" w:rsidRDefault="009D02D2" w:rsidP="003A2959">
      <w:pPr>
        <w:spacing w:after="0" w:line="240" w:lineRule="auto"/>
      </w:pPr>
      <w:r>
        <w:separator/>
      </w:r>
    </w:p>
  </w:footnote>
  <w:footnote w:type="continuationSeparator" w:id="0">
    <w:p w:rsidR="009D02D2" w:rsidRDefault="009D02D2" w:rsidP="003A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59" w:rsidRDefault="003A2959" w:rsidP="003A2959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162FBDEE" wp14:editId="4096121A">
          <wp:simplePos x="0" y="0"/>
          <wp:positionH relativeFrom="column">
            <wp:posOffset>-368300</wp:posOffset>
          </wp:positionH>
          <wp:positionV relativeFrom="paragraph">
            <wp:posOffset>13335</wp:posOffset>
          </wp:positionV>
          <wp:extent cx="2316480" cy="770255"/>
          <wp:effectExtent l="0" t="0" r="7620" b="0"/>
          <wp:wrapThrough wrapText="bothSides">
            <wp:wrapPolygon edited="0">
              <wp:start x="0" y="0"/>
              <wp:lineTo x="0" y="20834"/>
              <wp:lineTo x="18651" y="20834"/>
              <wp:lineTo x="19007" y="18697"/>
              <wp:lineTo x="21493" y="16026"/>
              <wp:lineTo x="21493" y="10150"/>
              <wp:lineTo x="3553" y="8547"/>
              <wp:lineTo x="4618" y="2671"/>
              <wp:lineTo x="4441" y="0"/>
              <wp:lineTo x="0" y="0"/>
            </wp:wrapPolygon>
          </wp:wrapThrough>
          <wp:docPr id="1" name="Imagem 3" descr="http://www.ifsertao-pe.edu.br/images/IF_Sertao-PE/Identidade-visual/Marca_I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6480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t-BR" w:bidi="ar-SA"/>
      </w:rPr>
      <w:t xml:space="preserve">                  </w:t>
    </w:r>
  </w:p>
  <w:p w:rsidR="003A2959" w:rsidRDefault="003A2959" w:rsidP="003A2959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58414F17" wp14:editId="5C840D34">
          <wp:simplePos x="0" y="0"/>
          <wp:positionH relativeFrom="column">
            <wp:posOffset>2291080</wp:posOffset>
          </wp:positionH>
          <wp:positionV relativeFrom="paragraph">
            <wp:posOffset>2540</wp:posOffset>
          </wp:positionV>
          <wp:extent cx="791210" cy="781050"/>
          <wp:effectExtent l="0" t="0" r="8890" b="0"/>
          <wp:wrapThrough wrapText="bothSides">
            <wp:wrapPolygon edited="0">
              <wp:start x="0" y="0"/>
              <wp:lineTo x="0" y="21073"/>
              <wp:lineTo x="21323" y="21073"/>
              <wp:lineTo x="21323" y="0"/>
              <wp:lineTo x="0" y="0"/>
            </wp:wrapPolygon>
          </wp:wrapThrough>
          <wp:docPr id="2" name="Imagem 4" descr="http://www2.planalto.gov.br/vice-presidencia/vice-presidente/noticias/noticias-do-vice/2013/01/2013-01-27-michel-temer-rs/brasao-da-repu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210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2959" w:rsidRDefault="003A2959" w:rsidP="003A2959">
    <w:pPr>
      <w:pStyle w:val="Cabealho"/>
      <w:rPr>
        <w:rFonts w:hint="eastAsia"/>
      </w:rPr>
    </w:pPr>
  </w:p>
  <w:p w:rsidR="003A2959" w:rsidRDefault="003A2959" w:rsidP="003A2959">
    <w:pPr>
      <w:pStyle w:val="Cabealho"/>
      <w:rPr>
        <w:rFonts w:hint="eastAsia"/>
      </w:rPr>
    </w:pPr>
  </w:p>
  <w:p w:rsidR="003A2959" w:rsidRPr="003A2959" w:rsidRDefault="003A2959" w:rsidP="003A2959">
    <w:pPr>
      <w:pStyle w:val="Cabealho"/>
      <w:rPr>
        <w:rFonts w:ascii="Arial" w:hAnsi="Arial" w:cs="Arial"/>
      </w:rPr>
    </w:pPr>
  </w:p>
  <w:p w:rsidR="003A2959" w:rsidRPr="003A2959" w:rsidRDefault="003A2959" w:rsidP="003A2959">
    <w:pPr>
      <w:pStyle w:val="Cabealho"/>
      <w:rPr>
        <w:rFonts w:ascii="Arial" w:hAnsi="Arial" w:cs="Arial"/>
      </w:rPr>
    </w:pPr>
  </w:p>
  <w:p w:rsidR="003A2959" w:rsidRPr="003A2959" w:rsidRDefault="003A2959" w:rsidP="003A2959">
    <w:pPr>
      <w:pStyle w:val="Cabealho"/>
      <w:jc w:val="center"/>
      <w:rPr>
        <w:rFonts w:ascii="Arial" w:hAnsi="Arial" w:cs="Arial"/>
        <w:sz w:val="20"/>
        <w:szCs w:val="20"/>
      </w:rPr>
    </w:pPr>
    <w:r w:rsidRPr="003A2959">
      <w:rPr>
        <w:rFonts w:ascii="Arial" w:hAnsi="Arial" w:cs="Arial"/>
        <w:sz w:val="20"/>
        <w:szCs w:val="20"/>
      </w:rPr>
      <w:t>SERVIÇO PÚBLICO FEDERAL</w:t>
    </w:r>
  </w:p>
  <w:p w:rsidR="003A2959" w:rsidRPr="003A2959" w:rsidRDefault="003A2959" w:rsidP="003A2959">
    <w:pPr>
      <w:pStyle w:val="Cabealho"/>
      <w:jc w:val="center"/>
      <w:rPr>
        <w:rFonts w:ascii="Arial" w:hAnsi="Arial" w:cs="Arial"/>
        <w:sz w:val="20"/>
        <w:szCs w:val="20"/>
      </w:rPr>
    </w:pPr>
    <w:r w:rsidRPr="003A2959">
      <w:rPr>
        <w:rFonts w:ascii="Arial" w:hAnsi="Arial" w:cs="Arial"/>
        <w:sz w:val="20"/>
        <w:szCs w:val="20"/>
      </w:rPr>
      <w:t>MINISTÉRIO DA EDUCAÇÃO</w:t>
    </w:r>
  </w:p>
  <w:p w:rsidR="003A2959" w:rsidRPr="003A2959" w:rsidRDefault="003A2959" w:rsidP="003A2959">
    <w:pPr>
      <w:pStyle w:val="Cabealho"/>
      <w:jc w:val="center"/>
      <w:rPr>
        <w:rFonts w:ascii="Arial" w:hAnsi="Arial" w:cs="Arial"/>
        <w:sz w:val="20"/>
        <w:szCs w:val="20"/>
      </w:rPr>
    </w:pPr>
    <w:r w:rsidRPr="003A2959">
      <w:rPr>
        <w:rFonts w:ascii="Arial" w:hAnsi="Arial" w:cs="Arial"/>
        <w:sz w:val="20"/>
        <w:szCs w:val="20"/>
      </w:rPr>
      <w:t xml:space="preserve">INSTITUTO FEDERAL DE EDUCAÇÃO, CIÊNCIA E TECNOLOGIA DO SERTÃO </w:t>
    </w:r>
    <w:proofErr w:type="gramStart"/>
    <w:r w:rsidRPr="003A2959">
      <w:rPr>
        <w:rFonts w:ascii="Arial" w:hAnsi="Arial" w:cs="Arial"/>
        <w:sz w:val="20"/>
        <w:szCs w:val="20"/>
      </w:rPr>
      <w:t>PERNAMBUCANO</w:t>
    </w:r>
    <w:proofErr w:type="gramEnd"/>
  </w:p>
  <w:p w:rsidR="003A2959" w:rsidRPr="003A2959" w:rsidRDefault="003A2959" w:rsidP="003A2959">
    <w:pPr>
      <w:pStyle w:val="Cabealho"/>
      <w:jc w:val="center"/>
      <w:rPr>
        <w:rFonts w:ascii="Arial" w:hAnsi="Arial" w:cs="Arial"/>
        <w:sz w:val="20"/>
        <w:szCs w:val="20"/>
      </w:rPr>
    </w:pPr>
    <w:r w:rsidRPr="003A2959">
      <w:rPr>
        <w:rFonts w:ascii="Arial" w:hAnsi="Arial" w:cs="Arial"/>
        <w:sz w:val="20"/>
        <w:szCs w:val="20"/>
      </w:rPr>
      <w:t>PRÓ-REITORIA DE DESENVOLVIMENTO INSTITUCIONAL - PRODI</w:t>
    </w:r>
  </w:p>
  <w:p w:rsidR="003A2959" w:rsidRPr="003A2959" w:rsidRDefault="003A2959" w:rsidP="003A2959">
    <w:pPr>
      <w:pStyle w:val="Cabealho"/>
      <w:jc w:val="center"/>
      <w:rPr>
        <w:rFonts w:ascii="Arial" w:hAnsi="Arial" w:cs="Arial"/>
        <w:sz w:val="20"/>
        <w:szCs w:val="20"/>
      </w:rPr>
    </w:pPr>
    <w:r w:rsidRPr="003A2959">
      <w:rPr>
        <w:rFonts w:ascii="Arial" w:hAnsi="Arial" w:cs="Arial"/>
        <w:sz w:val="20"/>
        <w:szCs w:val="20"/>
      </w:rPr>
      <w:t xml:space="preserve">DIRETORIA DE EXPANSÃO, REESTRUTURAÇÃO E OBRAS - </w:t>
    </w:r>
    <w:proofErr w:type="gramStart"/>
    <w:r w:rsidRPr="003A2959">
      <w:rPr>
        <w:rFonts w:ascii="Arial" w:hAnsi="Arial" w:cs="Arial"/>
        <w:sz w:val="20"/>
        <w:szCs w:val="20"/>
      </w:rPr>
      <w:t>DIERO</w:t>
    </w:r>
    <w:proofErr w:type="gramEnd"/>
  </w:p>
  <w:p w:rsidR="003A2959" w:rsidRDefault="003A2959">
    <w:pPr>
      <w:pStyle w:val="Cabealho"/>
      <w:rPr>
        <w:rFonts w:hint="eastAsia"/>
      </w:rPr>
    </w:pPr>
  </w:p>
  <w:p w:rsidR="003A2959" w:rsidRDefault="003A2959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9"/>
    <w:rsid w:val="0027383A"/>
    <w:rsid w:val="003A2959"/>
    <w:rsid w:val="003A2CD4"/>
    <w:rsid w:val="00460BAD"/>
    <w:rsid w:val="00504B2D"/>
    <w:rsid w:val="007D10FB"/>
    <w:rsid w:val="00892779"/>
    <w:rsid w:val="00994190"/>
    <w:rsid w:val="00997D02"/>
    <w:rsid w:val="009D02D2"/>
    <w:rsid w:val="00B06F88"/>
    <w:rsid w:val="00C6450F"/>
    <w:rsid w:val="00E17283"/>
    <w:rsid w:val="00E97ACA"/>
    <w:rsid w:val="00E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2959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A2959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95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A2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959"/>
  </w:style>
  <w:style w:type="paragraph" w:customStyle="1" w:styleId="Standard">
    <w:name w:val="Standard"/>
    <w:rsid w:val="00E97A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2959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A2959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95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A2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959"/>
  </w:style>
  <w:style w:type="paragraph" w:customStyle="1" w:styleId="Standard">
    <w:name w:val="Standard"/>
    <w:rsid w:val="00E97A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Lais</cp:lastModifiedBy>
  <cp:revision>5</cp:revision>
  <dcterms:created xsi:type="dcterms:W3CDTF">2016-11-01T12:09:00Z</dcterms:created>
  <dcterms:modified xsi:type="dcterms:W3CDTF">2017-01-26T12:13:00Z</dcterms:modified>
</cp:coreProperties>
</file>